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AF42D7" w:rsidRDefault="000A2220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AF42D7">
        <w:rPr>
          <w:rFonts w:ascii="Times New Roman" w:hAnsi="Times New Roman" w:cs="Times New Roman"/>
          <w:lang w:val="en-US"/>
        </w:rPr>
        <w:t>National Research</w:t>
      </w:r>
      <w:r w:rsidR="00D803D4" w:rsidRPr="00AF42D7">
        <w:rPr>
          <w:rFonts w:ascii="Times New Roman" w:hAnsi="Times New Roman" w:cs="Times New Roman"/>
          <w:lang w:val="en-US"/>
        </w:rPr>
        <w:t xml:space="preserve"> </w:t>
      </w:r>
      <w:r w:rsidRPr="00AF42D7">
        <w:rPr>
          <w:rFonts w:ascii="Times New Roman" w:hAnsi="Times New Roman" w:cs="Times New Roman"/>
          <w:lang w:val="en-US"/>
        </w:rPr>
        <w:t>Tomsk State University</w:t>
      </w:r>
    </w:p>
    <w:p w:rsidR="00340FB4" w:rsidRPr="00AF42D7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International Division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 xml:space="preserve">Национальный исследовательский 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Томский государственный университет</w:t>
      </w:r>
    </w:p>
    <w:p w:rsidR="00340FB4" w:rsidRPr="0080571B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Управление международных связей</w:t>
      </w:r>
    </w:p>
    <w:p w:rsidR="00AF42D7" w:rsidRPr="0080571B" w:rsidRDefault="00AF42D7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</w:p>
    <w:p w:rsidR="00CB6B14" w:rsidRPr="00AF42D7" w:rsidRDefault="000A2220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</w:t>
      </w:r>
    </w:p>
    <w:p w:rsidR="00D803D4" w:rsidRPr="0080571B" w:rsidRDefault="00D803D4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оформления визового приглашения</w:t>
      </w:r>
    </w:p>
    <w:p w:rsidR="00AF42D7" w:rsidRPr="00C4495F" w:rsidRDefault="00AF42D7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:rsidR="00B540CB" w:rsidRPr="001C56D8" w:rsidRDefault="00B540CB" w:rsidP="00C4495F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fill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in the application form carefully! Any mistake or misspelling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>result in delay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visa application process.</w:t>
      </w:r>
    </w:p>
    <w:p w:rsidR="00B540CB" w:rsidRPr="001C56D8" w:rsidRDefault="006264BB" w:rsidP="006264BB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C4495F" w:rsidRDefault="00B540CB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  <w:lang w:val="ru-RU"/>
        </w:rPr>
        <w:t>все поля</w:t>
      </w:r>
      <w:r w:rsidRPr="005617A4">
        <w:rPr>
          <w:rFonts w:ascii="Times New Roman" w:hAnsi="Times New Roman" w:cs="Times New Roman"/>
          <w:i/>
          <w:lang w:val="ru-RU"/>
        </w:rPr>
        <w:t xml:space="preserve">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B05E97">
        <w:rPr>
          <w:rFonts w:ascii="Times New Roman" w:hAnsi="Times New Roman" w:cs="Times New Roman"/>
          <w:i/>
          <w:lang w:val="ru-RU"/>
        </w:rPr>
        <w:t xml:space="preserve"> </w:t>
      </w:r>
      <w:r w:rsidR="009B3648" w:rsidRPr="00B05E97">
        <w:rPr>
          <w:rFonts w:ascii="Times New Roman" w:hAnsi="Times New Roman" w:cs="Times New Roman"/>
          <w:b/>
          <w:i/>
          <w:lang w:val="ru-RU"/>
        </w:rPr>
        <w:t>20 раб</w:t>
      </w:r>
      <w:r w:rsidR="00C4495F">
        <w:rPr>
          <w:rFonts w:ascii="Times New Roman" w:hAnsi="Times New Roman" w:cs="Times New Roman"/>
          <w:b/>
          <w:i/>
          <w:lang w:val="ru-RU"/>
        </w:rPr>
        <w:t xml:space="preserve">очих дней. </w:t>
      </w:r>
    </w:p>
    <w:p w:rsidR="00B540CB" w:rsidRDefault="006F2CC9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AE6FF3">
        <w:rPr>
          <w:rFonts w:ascii="Times New Roman" w:hAnsi="Times New Roman" w:cs="Times New Roman"/>
          <w:b/>
          <w:i/>
          <w:lang w:val="ru-RU"/>
        </w:rPr>
        <w:t>Анкеты, заполненные не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>корректно (пропуск граф и пр.)</w:t>
      </w:r>
      <w:r w:rsidRPr="00AE6FF3">
        <w:rPr>
          <w:rFonts w:ascii="Times New Roman" w:hAnsi="Times New Roman" w:cs="Times New Roman"/>
          <w:b/>
          <w:i/>
          <w:lang w:val="ru-RU"/>
        </w:rPr>
        <w:t>,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 xml:space="preserve"> к рассмотрению приниматься не будут.</w:t>
      </w:r>
    </w:p>
    <w:p w:rsidR="00C4495F" w:rsidRPr="00C4495F" w:rsidRDefault="00C4495F" w:rsidP="00D81DBF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lang w:val="ru-RU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11"/>
        <w:gridCol w:w="3544"/>
      </w:tblGrid>
      <w:tr w:rsidR="000A2220" w:rsidRPr="008107E1" w:rsidTr="00AE6FF3">
        <w:trPr>
          <w:trHeight w:val="574"/>
        </w:trPr>
        <w:tc>
          <w:tcPr>
            <w:tcW w:w="5811" w:type="dxa"/>
            <w:vAlign w:val="center"/>
          </w:tcPr>
          <w:p w:rsidR="000A2220" w:rsidRPr="00AE6FF3" w:rsidRDefault="000A2220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Surname as in </w:t>
            </w:r>
            <w:r w:rsidR="006C48FE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passport</w:t>
            </w:r>
            <w:r w:rsidR="00D803D4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D803D4" w:rsidRPr="00AE6FF3" w:rsidRDefault="00D803D4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Фамилия (согласно паспорту)</w:t>
            </w:r>
            <w:r w:rsidR="00545710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B05E9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+ транслитерация на русский язык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c>
          <w:tcPr>
            <w:tcW w:w="5811" w:type="dxa"/>
            <w:vAlign w:val="center"/>
          </w:tcPr>
          <w:p w:rsidR="000A2220" w:rsidRPr="00AE6FF3" w:rsidRDefault="00E13419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name</w:t>
            </w:r>
            <w:r w:rsidR="000A2220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as in </w:t>
            </w:r>
            <w:r w:rsidR="006C48FE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="000A2220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passport</w:t>
            </w:r>
            <w:r w:rsidR="00D803D4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D803D4" w:rsidRPr="00AE6FF3" w:rsidRDefault="00D803D4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Имя и отчество (при наличии) согласно паспорту</w:t>
            </w:r>
            <w:r w:rsidR="00B05E9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+ транслитерация на русский язык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rPr>
          <w:trHeight w:val="568"/>
        </w:trPr>
        <w:tc>
          <w:tcPr>
            <w:tcW w:w="5811" w:type="dxa"/>
            <w:vAlign w:val="center"/>
          </w:tcPr>
          <w:p w:rsidR="000A2220" w:rsidRPr="00AE6FF3" w:rsidRDefault="000A2220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 (day/month/year)</w:t>
            </w:r>
            <w:r w:rsidR="00D803D4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D803D4" w:rsidRPr="00AE6FF3" w:rsidRDefault="00D803D4" w:rsidP="00DF4A7A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рождения (по формату:</w:t>
            </w:r>
            <w:proofErr w:type="gramEnd"/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DF4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ДД.ММ</w:t>
            </w:r>
            <w:proofErr w:type="gramStart"/>
            <w:r w:rsidR="00DF4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 w:rsidR="00DF4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</w:t>
            </w: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AF42D7" w:rsidTr="00AE6FF3">
        <w:trPr>
          <w:trHeight w:val="556"/>
        </w:trPr>
        <w:tc>
          <w:tcPr>
            <w:tcW w:w="5811" w:type="dxa"/>
            <w:vAlign w:val="center"/>
          </w:tcPr>
          <w:p w:rsidR="000A2220" w:rsidRPr="00AE6FF3" w:rsidRDefault="001417F0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 w:rsidR="00D803D4" w:rsidRPr="00AE6F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</w:p>
          <w:p w:rsidR="00D803D4" w:rsidRPr="00AE6FF3" w:rsidRDefault="00D803D4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2220" w:rsidRPr="008107E1" w:rsidTr="00AE6FF3">
        <w:trPr>
          <w:trHeight w:val="570"/>
        </w:trPr>
        <w:tc>
          <w:tcPr>
            <w:tcW w:w="5811" w:type="dxa"/>
            <w:vAlign w:val="center"/>
          </w:tcPr>
          <w:p w:rsidR="000A2220" w:rsidRPr="00AE6FF3" w:rsidRDefault="000A2220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birth (country, city, state/province)</w:t>
            </w:r>
            <w:r w:rsidR="00D803D4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1D0A75" w:rsidRPr="00AE6FF3" w:rsidRDefault="001D0A75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рождения (страна, город, область/провинция)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c>
          <w:tcPr>
            <w:tcW w:w="5811" w:type="dxa"/>
            <w:vAlign w:val="center"/>
          </w:tcPr>
          <w:p w:rsidR="001D0A75" w:rsidRPr="00AE6FF3" w:rsidRDefault="000A2220" w:rsidP="00AE6F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permanent residency (country, city, state/province</w:t>
            </w:r>
            <w:r w:rsidR="001D0A7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street and house</w:t>
            </w:r>
            <w:r w:rsidRPr="00AE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D0A75" w:rsidRPr="00AE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1D0A75" w:rsidRPr="00AE6FF3" w:rsidRDefault="001D0A75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c>
          <w:tcPr>
            <w:tcW w:w="5811" w:type="dxa"/>
            <w:vAlign w:val="center"/>
          </w:tcPr>
          <w:p w:rsidR="00CF3EC9" w:rsidRPr="00AE6FF3" w:rsidRDefault="000A2220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EF35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 town of t</w:t>
            </w: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 Russian diplomatic mission in the country of your residence wher</w:t>
            </w:r>
            <w:r w:rsidR="00CF3EC9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the visa will be applied for/</w:t>
            </w:r>
          </w:p>
          <w:p w:rsidR="001D0A75" w:rsidRPr="00AE6FF3" w:rsidRDefault="001D0A75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 с генконсульством или посольством</w:t>
            </w:r>
            <w:r w:rsidR="00F028C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Росс</w:t>
            </w:r>
            <w:r w:rsidR="00B05E9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="00F028C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proofErr w:type="gramStart"/>
            <w:r w:rsidR="00F028C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proofErr w:type="gramEnd"/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где вы будете получать визу</w:t>
            </w:r>
            <w:r w:rsidR="00F028C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для въезда в Россию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c>
          <w:tcPr>
            <w:tcW w:w="5811" w:type="dxa"/>
            <w:vAlign w:val="center"/>
          </w:tcPr>
          <w:p w:rsidR="000A2220" w:rsidRPr="00AE6FF3" w:rsidRDefault="000A2220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the visit</w:t>
            </w:r>
            <w:r w:rsidR="00F028C7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Russia </w:t>
            </w: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(e.g. Russian Language Courses, PhD, Work, Participation at the scientific conference and so on)</w:t>
            </w:r>
            <w:r w:rsidR="001D0A7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1D0A75" w:rsidRPr="00AE6FF3" w:rsidRDefault="001D0A75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Цель поездки</w:t>
            </w:r>
            <w:r w:rsidR="00F028C7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 Россию</w:t>
            </w: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(например, аспирантура, учёба, курсы, участие в конференции)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rPr>
          <w:trHeight w:val="511"/>
        </w:trPr>
        <w:tc>
          <w:tcPr>
            <w:tcW w:w="5811" w:type="dxa"/>
            <w:vAlign w:val="center"/>
          </w:tcPr>
          <w:p w:rsidR="001D0A75" w:rsidRPr="00AE6FF3" w:rsidRDefault="006C48FE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Duration of the visit </w:t>
            </w:r>
            <w:r w:rsidR="002E22DD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Russia</w:t>
            </w: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(from supposed date of entry to the supposed date of departure)</w:t>
            </w:r>
            <w:r w:rsidR="001D0A7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1D0A75" w:rsidRPr="00AE6FF3" w:rsidRDefault="001D0A75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Срок пребывания в Р</w:t>
            </w:r>
            <w:r w:rsidR="002E22DD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оссии</w:t>
            </w: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(с ДД.ММ</w:t>
            </w:r>
            <w:proofErr w:type="gramStart"/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 по ДД.ММ.ГГГГ)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c>
          <w:tcPr>
            <w:tcW w:w="5811" w:type="dxa"/>
            <w:vAlign w:val="center"/>
          </w:tcPr>
          <w:p w:rsidR="00164655" w:rsidRPr="00AE6FF3" w:rsidRDefault="009B3648" w:rsidP="00AE6FF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Company, </w:t>
            </w:r>
            <w:r w:rsidR="001D0A7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 work</w:t>
            </w: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for</w:t>
            </w:r>
            <w:r w:rsidR="006C48FE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(if you are a student, please write “none”)</w:t>
            </w:r>
            <w:r w:rsidR="0016465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</w:p>
          <w:p w:rsidR="001D0A75" w:rsidRPr="00AE6FF3" w:rsidRDefault="001D0A75" w:rsidP="00AE6FF3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8107E1" w:rsidTr="00AE6FF3">
        <w:trPr>
          <w:trHeight w:val="705"/>
        </w:trPr>
        <w:tc>
          <w:tcPr>
            <w:tcW w:w="5811" w:type="dxa"/>
            <w:vAlign w:val="center"/>
          </w:tcPr>
          <w:p w:rsidR="00164655" w:rsidRPr="00AE6FF3" w:rsidRDefault="009B3648" w:rsidP="00AE6F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Company address</w:t>
            </w:r>
            <w:r w:rsidR="006C48FE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(if you are a student, please write “none”)</w:t>
            </w:r>
            <w:r w:rsidR="001D0A7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="0016465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1D0A75" w:rsidRPr="00AE6FF3" w:rsidRDefault="001D0A75" w:rsidP="00AE6F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2220" w:rsidRPr="00164655" w:rsidTr="00AE6FF3">
        <w:trPr>
          <w:trHeight w:val="545"/>
        </w:trPr>
        <w:tc>
          <w:tcPr>
            <w:tcW w:w="5811" w:type="dxa"/>
            <w:vAlign w:val="center"/>
          </w:tcPr>
          <w:p w:rsidR="001D0A75" w:rsidRPr="00AE6FF3" w:rsidRDefault="009B3648" w:rsidP="00AE6F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position</w:t>
            </w:r>
            <w:r w:rsidR="006C48FE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(if you are a student, please write “none”)</w:t>
            </w:r>
            <w:r w:rsidR="001D0A75"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D0A75" w:rsidRPr="00AE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64655" w:rsidRPr="00AE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Должность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студент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графе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«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нет</w:t>
            </w:r>
            <w:r w:rsidR="001D0A75"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»)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2220" w:rsidRPr="00AF42D7" w:rsidTr="00AE6FF3">
        <w:tc>
          <w:tcPr>
            <w:tcW w:w="5811" w:type="dxa"/>
            <w:vAlign w:val="center"/>
          </w:tcPr>
          <w:p w:rsidR="00AE6FF3" w:rsidRPr="0016010F" w:rsidRDefault="006C48FE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 address where a scanned copy of the invitation should be mailed</w:t>
            </w:r>
            <w:r w:rsidR="001D0A75" w:rsidRPr="00AE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="00CB2BA7" w:rsidRPr="00AE6F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D0A75" w:rsidRPr="00AE6FF3" w:rsidRDefault="001D0A75" w:rsidP="00AE6F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Электронная</w:t>
            </w: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E6FF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3544" w:type="dxa"/>
            <w:vAlign w:val="center"/>
          </w:tcPr>
          <w:p w:rsidR="000A2220" w:rsidRPr="00B020B7" w:rsidRDefault="000A2220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C9C" w:rsidRPr="00D66C9C" w:rsidTr="005D3C57">
        <w:tc>
          <w:tcPr>
            <w:tcW w:w="9355" w:type="dxa"/>
            <w:gridSpan w:val="2"/>
            <w:vAlign w:val="center"/>
          </w:tcPr>
          <w:p w:rsidR="00AE6FF3" w:rsidRPr="00D66C9C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 w:rsidR="00AE6FF3" w:rsidRPr="00D66C9C" w:rsidRDefault="00AE6FF3" w:rsidP="00AE6FF3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</w:tc>
      </w:tr>
      <w:tr w:rsidR="00E46CBD" w:rsidRPr="008107E1" w:rsidTr="00CB2BA7">
        <w:tc>
          <w:tcPr>
            <w:tcW w:w="9355" w:type="dxa"/>
            <w:gridSpan w:val="2"/>
          </w:tcPr>
          <w:p w:rsidR="005422B7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lastRenderedPageBreak/>
              <w:t>INF</w:t>
            </w:r>
            <w:r w:rsidR="00B05E97"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O</w:t>
            </w: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RMATION </w:t>
            </w:r>
            <w:r w:rsidR="005422B7"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ABOUT VALIDITY OF PASSPORT</w:t>
            </w: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/</w:t>
            </w:r>
          </w:p>
          <w:p w:rsidR="000569F3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ru-RU"/>
              </w:rPr>
              <w:t>ИНФОРМАЦИЯ О СРОКАХ ДЕЙСТВИЯ ПАСПОРТА</w:t>
            </w:r>
          </w:p>
        </w:tc>
      </w:tr>
      <w:tr w:rsidR="000569F3" w:rsidRPr="00AF42D7" w:rsidTr="00CB2BA7">
        <w:tc>
          <w:tcPr>
            <w:tcW w:w="9355" w:type="dxa"/>
            <w:gridSpan w:val="2"/>
          </w:tcPr>
          <w:p w:rsidR="00276339" w:rsidRPr="00276339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lang w:val="en-US"/>
              </w:rPr>
              <w:t xml:space="preserve">Please e-mail good quality, clear </w:t>
            </w:r>
            <w:r w:rsidRPr="00EB3B8D">
              <w:rPr>
                <w:rFonts w:ascii="Times New Roman" w:hAnsi="Times New Roman" w:cs="Times New Roman"/>
                <w:b/>
                <w:lang w:val="en-US"/>
              </w:rPr>
              <w:t>SCAN</w:t>
            </w:r>
            <w:r w:rsidRPr="00EB3B8D">
              <w:rPr>
                <w:rFonts w:ascii="Times New Roman" w:hAnsi="Times New Roman" w:cs="Times New Roman"/>
                <w:lang w:val="en-US"/>
              </w:rPr>
              <w:t xml:space="preserve"> of your passport’s front page. Your passport photo must be easily visible.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PLEASE NOTE</w:t>
            </w:r>
            <w:r w:rsidRPr="00BF2F58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:</w:t>
            </w:r>
            <w:r w:rsidRPr="006E519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If you apply for a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effective date of your Russian visa. </w:t>
            </w:r>
          </w:p>
          <w:p w:rsidR="000569F3" w:rsidRPr="000F693C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F58">
              <w:rPr>
                <w:rFonts w:ascii="Times New Roman" w:hAnsi="Times New Roman" w:cs="Times New Roman"/>
                <w:lang w:val="en-US"/>
              </w:rPr>
              <w:t xml:space="preserve">If you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in Russia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must be valid for at least </w:t>
            </w:r>
            <w:r w:rsidR="00BF2F58"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expiration date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of your new Russian visa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69F3" w:rsidRPr="008107E1" w:rsidTr="00CB2BA7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276339" w:rsidRPr="00B05E97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Необходимо прислать </w:t>
            </w:r>
            <w:r w:rsidRPr="00EB3B8D">
              <w:rPr>
                <w:rFonts w:ascii="Times New Roman" w:hAnsi="Times New Roman" w:cs="Times New Roman"/>
                <w:b/>
                <w:i/>
                <w:lang w:val="ru-RU"/>
              </w:rPr>
              <w:t>СКАН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b/>
                <w:i/>
                <w:color w:val="C00000"/>
                <w:u w:val="single"/>
                <w:lang w:val="ru-RU"/>
              </w:rPr>
              <w:t>Обращаем Ваше внимание</w:t>
            </w:r>
            <w:r w:rsidR="00BF2F58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="00BF2F58" w:rsidRPr="00BF2F58">
              <w:rPr>
                <w:rFonts w:ascii="Times New Roman" w:hAnsi="Times New Roman" w:cs="Times New Roman"/>
                <w:i/>
                <w:lang w:val="ru-RU"/>
              </w:rPr>
              <w:t xml:space="preserve">что срок окончания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действия паспорта при оформлении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учебных и рабочих виз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должен быть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менее 1,5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со дня начала действия российской визы. </w:t>
            </w:r>
          </w:p>
          <w:p w:rsidR="000569F3" w:rsidRDefault="00BF2F58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случае дальнейшего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продления учебной или рабочей визы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России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срок действия паспорта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не должен истекать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ранее,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чем через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,5 года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с даты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окончания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новой визы.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C62CF" w:rsidRPr="008107E1" w:rsidTr="00CB2BA7">
        <w:tc>
          <w:tcPr>
            <w:tcW w:w="9355" w:type="dxa"/>
            <w:gridSpan w:val="2"/>
            <w:tcBorders>
              <w:left w:val="nil"/>
              <w:right w:val="nil"/>
            </w:tcBorders>
          </w:tcPr>
          <w:p w:rsidR="00FC62CF" w:rsidRPr="00FC62CF" w:rsidRDefault="00FC62CF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FC62CF" w:rsidRPr="00FC62CF" w:rsidTr="00CB2BA7">
        <w:tc>
          <w:tcPr>
            <w:tcW w:w="9355" w:type="dxa"/>
            <w:gridSpan w:val="2"/>
          </w:tcPr>
          <w:p w:rsidR="00FC62CF" w:rsidRDefault="00FC62CF" w:rsidP="008107E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764F5703" wp14:editId="5CC9F291">
                  <wp:extent cx="159488" cy="24032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According to the Russian Law, if you have a visa with the purpose of entry “Courses”, you must come </w:t>
            </w:r>
            <w:proofErr w:type="gramStart"/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back  to</w:t>
            </w:r>
            <w:proofErr w:type="gramEnd"/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your own country after preparatory courses and wait for the new invitation with the purpose of entry “Education”.</w:t>
            </w:r>
          </w:p>
          <w:p w:rsidR="008107E1" w:rsidRPr="008107E1" w:rsidRDefault="008107E1" w:rsidP="008107E1">
            <w:pPr>
              <w:ind w:firstLine="33"/>
              <w:jc w:val="both"/>
              <w:rPr>
                <w:rFonts w:ascii="Times New Roman" w:hAnsi="Times New Roman" w:cs="Times New Roman"/>
                <w:i/>
                <w:sz w:val="10"/>
                <w:szCs w:val="10"/>
                <w:u w:val="single"/>
                <w:lang w:val="ru-RU"/>
              </w:rPr>
            </w:pPr>
            <w:bookmarkStart w:id="0" w:name="_GoBack"/>
            <w:bookmarkEnd w:id="0"/>
          </w:p>
        </w:tc>
      </w:tr>
      <w:tr w:rsidR="00FC62CF" w:rsidRPr="00FC62CF" w:rsidTr="00CB2BA7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FC62CF" w:rsidRPr="00813359" w:rsidRDefault="00FC62CF" w:rsidP="00FC62CF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4A6B94D8" wp14:editId="1C39F917">
                  <wp:extent cx="162292" cy="244549"/>
                  <wp:effectExtent l="0" t="0" r="952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необходимо выехать в страну проживания и оформить новое приглашени</w:t>
            </w:r>
            <w:r w:rsidR="0016010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е</w:t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для получения визы с целью «учеба».</w:t>
            </w:r>
          </w:p>
          <w:p w:rsidR="00FC62CF" w:rsidRPr="00813359" w:rsidRDefault="00FC62CF" w:rsidP="00FC62CF">
            <w:pPr>
              <w:ind w:firstLine="3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B705D5" w:rsidRPr="00FC62CF" w:rsidTr="00CB2BA7">
        <w:tc>
          <w:tcPr>
            <w:tcW w:w="93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05D5" w:rsidRPr="00FC3DD8" w:rsidRDefault="00B705D5" w:rsidP="00B020B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 w:eastAsia="ru-RU"/>
              </w:rPr>
            </w:pPr>
          </w:p>
        </w:tc>
      </w:tr>
      <w:tr w:rsidR="00B705D5" w:rsidRPr="00FC62CF" w:rsidTr="005D3C57">
        <w:trPr>
          <w:trHeight w:val="64"/>
        </w:trPr>
        <w:tc>
          <w:tcPr>
            <w:tcW w:w="9355" w:type="dxa"/>
            <w:gridSpan w:val="2"/>
            <w:shd w:val="pct5" w:color="auto" w:fill="auto"/>
          </w:tcPr>
          <w:p w:rsidR="00B705D5" w:rsidRPr="00B705D5" w:rsidRDefault="00B705D5" w:rsidP="00B705D5">
            <w:pPr>
              <w:ind w:firstLine="7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u-RU"/>
              </w:rPr>
            </w:pPr>
          </w:p>
          <w:p w:rsidR="00B705D5" w:rsidRPr="004C0A91" w:rsidRDefault="00B705D5" w:rsidP="00ED5908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</w:pP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Информация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для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куратора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в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ТГУ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/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information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for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tsu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curators</w:t>
            </w:r>
          </w:p>
          <w:p w:rsidR="00ED5908" w:rsidRPr="00ED5908" w:rsidRDefault="008107E1" w:rsidP="00ED59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</w:rPr>
              <w:pict>
                <v:shape id="Рисунок 6" o:spid="_x0000_s1026" type="#_x0000_t75" alt="Описание: C:\Program Files (x86)\Microsoft Office\MEDIA\OFFICE14\Bullets\BD21301_.gif" style="position:absolute;left:0;text-align:left;margin-left:12.85pt;margin-top:13.1pt;width:12.75pt;height:12.75pt;z-index:251660288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ED5908" w:rsidRPr="00ED5908">
              <w:rPr>
                <w:rFonts w:ascii="Times New Roman" w:hAnsi="Times New Roman" w:cs="Times New Roman"/>
                <w:color w:val="FF0000"/>
                <w:lang w:val="ru-RU"/>
              </w:rPr>
              <w:t>(необходимо ознакомиться, поставить подпись и дату)</w:t>
            </w:r>
          </w:p>
          <w:p w:rsidR="00A44A0C" w:rsidRDefault="00A44A0C" w:rsidP="00A44A0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EB3B8D">
              <w:rPr>
                <w:rFonts w:ascii="Times New Roman" w:hAnsi="Times New Roman" w:cs="Times New Roman"/>
                <w:i/>
                <w:lang w:val="ru-RU"/>
              </w:rPr>
              <w:t>Обязуюсь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осуществ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ть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за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своевременной постановкой иностранного гражданина на миграционный учет (</w:t>
            </w:r>
            <w:r>
              <w:rPr>
                <w:rFonts w:ascii="Times New Roman" w:hAnsi="Times New Roman" w:cs="Times New Roman"/>
                <w:i/>
                <w:lang w:val="ru-RU"/>
              </w:rPr>
              <w:t>согласно Постановления Правительства РФ от 15.01.2007</w:t>
            </w:r>
            <w:r w:rsidR="00A66E8C">
              <w:rPr>
                <w:rFonts w:ascii="Times New Roman" w:hAnsi="Times New Roman" w:cs="Times New Roman"/>
                <w:i/>
                <w:lang w:val="ru-RU"/>
              </w:rPr>
              <w:t xml:space="preserve"> №9 п.20:</w:t>
            </w:r>
            <w:proofErr w:type="gramEnd"/>
          </w:p>
          <w:p w:rsidR="00A44A0C" w:rsidRPr="00E53E40" w:rsidRDefault="00A44A0C" w:rsidP="00A44A0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</w:pP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Уведомление о прибытии </w:t>
            </w:r>
            <w:proofErr w:type="gramStart"/>
            <w:r w:rsidRPr="00A44A0C">
              <w:rPr>
                <w:rFonts w:ascii="Times New Roman" w:hAnsi="Times New Roman" w:cs="Times New Roman"/>
                <w:i/>
                <w:lang w:val="ru-RU"/>
              </w:rPr>
              <w:t>в место пребывания</w:t>
            </w:r>
            <w:proofErr w:type="gramEnd"/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rFonts w:ascii="Times New Roman" w:hAnsi="Times New Roman" w:cs="Times New Roman"/>
                <w:b/>
                <w:i/>
                <w:lang w:val="ru-RU"/>
              </w:rPr>
              <w:t>не позднее 7 рабочих дней</w:t>
            </w: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со дня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его прибытия в место пребывания </w:t>
            </w:r>
            <w:r w:rsidRPr="00E53E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– </w:t>
            </w:r>
            <w:r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жилых помещений ТГУ и на частных адресах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</w:t>
            </w:r>
          </w:p>
          <w:p w:rsidR="00B705D5" w:rsidRPr="00164655" w:rsidRDefault="008107E1" w:rsidP="00164655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27" type="#_x0000_t75" alt="Описание: C:\Program Files (x86)\Microsoft Office\MEDIA\OFFICE14\Bullets\BD21301_.gif" style="position:absolute;left:0;text-align:left;margin-left:12.85pt;margin-top:78.3pt;width:12.75pt;height:12.75pt;z-index:251661312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По прибытии иностранного гражданина в гостиницу администрация гостиницы обязана </w:t>
            </w:r>
            <w:r w:rsidR="00A66E8C" w:rsidRPr="00164655">
              <w:rPr>
                <w:rFonts w:ascii="Times New Roman" w:hAnsi="Times New Roman" w:cs="Times New Roman"/>
                <w:b/>
                <w:i/>
                <w:lang w:val="ru-RU"/>
              </w:rPr>
              <w:t>в течение 1 рабочего дня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, следующего за днем его прибытия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 xml:space="preserve">поставить гражданина на миграционный учет 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гостиниц или иных организаций, оказывающих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гостиничные услуги, в санаториях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дом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отдыха, пансионат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кемпинг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на туристическ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баз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в детск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 оздоровительных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лагер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,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</w:t>
            </w:r>
            <w:proofErr w:type="gram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.о</w:t>
            </w:r>
            <w:proofErr w:type="gram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оказывающ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мед.помощь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в стационарных условиях, или организаци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соц. обслуживания.</w:t>
            </w:r>
          </w:p>
          <w:p w:rsidR="00164655" w:rsidRDefault="008107E1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30" type="#_x0000_t75" alt="Описание: C:\Program Files (x86)\Microsoft Office\MEDIA\OFFICE14\Bullets\BD21301_.gif" style="position:absolute;left:0;text-align:left;margin-left:12.85pt;margin-top:54.4pt;width:12.75pt;height:12.75pt;z-index:251662336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164655" w:rsidRPr="00164655">
              <w:rPr>
                <w:rFonts w:ascii="Times New Roman" w:hAnsi="Times New Roman" w:cs="Times New Roman"/>
                <w:i/>
                <w:lang w:val="ru-RU"/>
              </w:rPr>
              <w:t xml:space="preserve">Обязуюсь не позднее, чем за 10 рабочих дней до приезда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>иностранного граждан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 xml:space="preserve">ина в Россию подать информацию о его приезде в Управление международных связей ТГУ на электронную почту </w:t>
            </w:r>
            <w:hyperlink r:id="rId13" w:history="1">
              <w:r w:rsidR="00941172" w:rsidRPr="00E01FE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svg</w:t>
              </w:r>
              <w:r w:rsidR="00941172" w:rsidRPr="00E01FE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@</w:t>
              </w:r>
              <w:r w:rsidR="00941172" w:rsidRPr="00E01FE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tsu</w:t>
              </w:r>
              <w:r w:rsidR="00941172" w:rsidRPr="00E01FE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r w:rsidR="00941172" w:rsidRPr="00E01FE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="008F47A3">
              <w:rPr>
                <w:rFonts w:ascii="Times New Roman" w:hAnsi="Times New Roman" w:cs="Times New Roman"/>
                <w:i/>
                <w:lang w:val="ru-RU"/>
              </w:rPr>
              <w:t xml:space="preserve"> или </w:t>
            </w:r>
            <w:hyperlink r:id="rId14" w:history="1">
              <w:r w:rsidR="00941172" w:rsidRPr="00E01FE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shkumat@ums.tsu.ru</w:t>
              </w:r>
            </w:hyperlink>
            <w:r>
              <w:rPr>
                <w:rFonts w:ascii="Times New Roman" w:hAnsi="Times New Roman" w:cs="Times New Roman"/>
                <w:i/>
                <w:lang w:val="ru-RU"/>
              </w:rPr>
              <w:t xml:space="preserve">, с целью уведомления Управления безопасности 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>(информация по телефону 529-558)</w:t>
            </w:r>
            <w:r w:rsidR="008F47A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635973" w:rsidRDefault="0016010F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Обязуюсь предоставить в Управление международных связей НИ ТГУ</w:t>
            </w:r>
            <w:r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на адрес </w:t>
            </w:r>
            <w:hyperlink r:id="rId15" w:history="1"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visa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@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proofErr w:type="spellStart"/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tsu</w:t>
              </w:r>
              <w:proofErr w:type="spellEnd"/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proofErr w:type="spellStart"/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</w:hyperlink>
            <w:r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информацию о приезде/не приезде иностранного гражданина в 5</w:t>
            </w:r>
            <w:r w:rsidR="00DA73A3">
              <w:rPr>
                <w:rFonts w:ascii="Times New Roman" w:hAnsi="Times New Roman" w:cs="Times New Roman"/>
                <w:i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lang w:val="ru-RU"/>
              </w:rPr>
              <w:t>дневный срок после планируемой даты приезда.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2409"/>
              <w:gridCol w:w="142"/>
              <w:gridCol w:w="2126"/>
            </w:tblGrid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0C3366" w:rsidP="000C3366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5422B7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</w:tr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8107E1" w:rsidRDefault="005422B7" w:rsidP="008107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0C3366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8F47A3">
                  <w:pPr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Default="00941D52" w:rsidP="00941D52">
                  <w:pPr>
                    <w:spacing w:after="0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подпись</w:t>
                  </w:r>
                </w:p>
              </w:tc>
            </w:tr>
          </w:tbl>
          <w:p w:rsidR="0058781A" w:rsidRPr="00941172" w:rsidRDefault="0058781A" w:rsidP="0063597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CF3EC9" w:rsidRPr="005D3C57" w:rsidRDefault="00CF3EC9" w:rsidP="008107E1">
      <w:pPr>
        <w:rPr>
          <w:rFonts w:ascii="Times New Roman" w:hAnsi="Times New Roman" w:cs="Times New Roman"/>
          <w:sz w:val="24"/>
          <w:lang w:val="ru-RU"/>
        </w:rPr>
      </w:pPr>
    </w:p>
    <w:sectPr w:rsidR="00CF3EC9" w:rsidRPr="005D3C57" w:rsidSect="006264BB">
      <w:headerReference w:type="default" r:id="rId16"/>
      <w:pgSz w:w="11906" w:h="16838"/>
      <w:pgMar w:top="851" w:right="991" w:bottom="851" w:left="993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57" w:rsidRDefault="005D3C57" w:rsidP="00B020B7">
      <w:pPr>
        <w:spacing w:after="0" w:line="240" w:lineRule="auto"/>
      </w:pPr>
      <w:r>
        <w:separator/>
      </w:r>
    </w:p>
  </w:endnote>
  <w:endnote w:type="continuationSeparator" w:id="0">
    <w:p w:rsidR="005D3C57" w:rsidRDefault="005D3C57" w:rsidP="00B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57" w:rsidRDefault="005D3C57" w:rsidP="00B020B7">
      <w:pPr>
        <w:spacing w:after="0" w:line="240" w:lineRule="auto"/>
      </w:pPr>
      <w:r>
        <w:separator/>
      </w:r>
    </w:p>
  </w:footnote>
  <w:footnote w:type="continuationSeparator" w:id="0">
    <w:p w:rsidR="005D3C57" w:rsidRDefault="005D3C57" w:rsidP="00B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99963"/>
      <w:docPartObj>
        <w:docPartGallery w:val="Page Numbers (Top of Page)"/>
        <w:docPartUnique/>
      </w:docPartObj>
    </w:sdtPr>
    <w:sdtEndPr/>
    <w:sdtContent>
      <w:p w:rsidR="006264BB" w:rsidRDefault="006264BB">
        <w:pPr>
          <w:pStyle w:val="a9"/>
          <w:jc w:val="right"/>
          <w:rPr>
            <w:lang w:val="ru-RU"/>
          </w:rPr>
        </w:pPr>
      </w:p>
      <w:p w:rsidR="006264BB" w:rsidRDefault="006264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E1" w:rsidRPr="008107E1">
          <w:rPr>
            <w:noProof/>
            <w:lang w:val="ru-RU"/>
          </w:rPr>
          <w:t>2</w:t>
        </w:r>
        <w:r>
          <w:fldChar w:fldCharType="end"/>
        </w:r>
      </w:p>
    </w:sdtContent>
  </w:sdt>
  <w:p w:rsidR="006264BB" w:rsidRDefault="00626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Program Files (x86)\Microsoft Office\MEDIA\OFFICE14\Bullets\BD21301_.gif" style="width:9.5pt;height:9.5pt;visibility:visible;mso-wrap-style:square" o:bullet="t">
        <v:imagedata r:id="rId1" o:title="BD21301_"/>
      </v:shape>
    </w:pict>
  </w:numPicBullet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37923"/>
    <w:rsid w:val="0004154C"/>
    <w:rsid w:val="000569F3"/>
    <w:rsid w:val="000A2220"/>
    <w:rsid w:val="000B2AC5"/>
    <w:rsid w:val="000C3366"/>
    <w:rsid w:val="000F1FAF"/>
    <w:rsid w:val="000F693C"/>
    <w:rsid w:val="001417F0"/>
    <w:rsid w:val="0016010F"/>
    <w:rsid w:val="00164655"/>
    <w:rsid w:val="001C56D8"/>
    <w:rsid w:val="001D0A75"/>
    <w:rsid w:val="00214DA6"/>
    <w:rsid w:val="00273755"/>
    <w:rsid w:val="00276339"/>
    <w:rsid w:val="002E1938"/>
    <w:rsid w:val="002E22DD"/>
    <w:rsid w:val="002F3155"/>
    <w:rsid w:val="003174BB"/>
    <w:rsid w:val="00340FB4"/>
    <w:rsid w:val="003F60E1"/>
    <w:rsid w:val="00447441"/>
    <w:rsid w:val="00456CCC"/>
    <w:rsid w:val="004C0A91"/>
    <w:rsid w:val="0052043F"/>
    <w:rsid w:val="005422B7"/>
    <w:rsid w:val="00545710"/>
    <w:rsid w:val="005617A4"/>
    <w:rsid w:val="0058781A"/>
    <w:rsid w:val="005D3C57"/>
    <w:rsid w:val="006264BB"/>
    <w:rsid w:val="006266DC"/>
    <w:rsid w:val="00635973"/>
    <w:rsid w:val="00670F82"/>
    <w:rsid w:val="006755BC"/>
    <w:rsid w:val="006A0617"/>
    <w:rsid w:val="006A141D"/>
    <w:rsid w:val="006A6CD1"/>
    <w:rsid w:val="006C48FE"/>
    <w:rsid w:val="006E519B"/>
    <w:rsid w:val="006F2CC9"/>
    <w:rsid w:val="00752734"/>
    <w:rsid w:val="0080571B"/>
    <w:rsid w:val="008107E1"/>
    <w:rsid w:val="00813359"/>
    <w:rsid w:val="008C3EF1"/>
    <w:rsid w:val="008F47A3"/>
    <w:rsid w:val="00941172"/>
    <w:rsid w:val="00941D52"/>
    <w:rsid w:val="009B3648"/>
    <w:rsid w:val="00A44A0C"/>
    <w:rsid w:val="00A66E8C"/>
    <w:rsid w:val="00AE6FF3"/>
    <w:rsid w:val="00AF42D7"/>
    <w:rsid w:val="00B020B7"/>
    <w:rsid w:val="00B05E97"/>
    <w:rsid w:val="00B45735"/>
    <w:rsid w:val="00B540CB"/>
    <w:rsid w:val="00B5532B"/>
    <w:rsid w:val="00B705D5"/>
    <w:rsid w:val="00BF2F58"/>
    <w:rsid w:val="00C3126A"/>
    <w:rsid w:val="00C320BD"/>
    <w:rsid w:val="00C4495F"/>
    <w:rsid w:val="00C929E6"/>
    <w:rsid w:val="00CB2BA7"/>
    <w:rsid w:val="00CB4925"/>
    <w:rsid w:val="00CB6B14"/>
    <w:rsid w:val="00CC2027"/>
    <w:rsid w:val="00CF3EC9"/>
    <w:rsid w:val="00D075C2"/>
    <w:rsid w:val="00D66C9C"/>
    <w:rsid w:val="00D803D4"/>
    <w:rsid w:val="00D81DBF"/>
    <w:rsid w:val="00DA73A3"/>
    <w:rsid w:val="00DF4A7A"/>
    <w:rsid w:val="00E00E8C"/>
    <w:rsid w:val="00E13419"/>
    <w:rsid w:val="00E46CBD"/>
    <w:rsid w:val="00E53E40"/>
    <w:rsid w:val="00EB3B8D"/>
    <w:rsid w:val="00ED5908"/>
    <w:rsid w:val="00EF3590"/>
    <w:rsid w:val="00F028C7"/>
    <w:rsid w:val="00F351E8"/>
    <w:rsid w:val="00FC3DD8"/>
    <w:rsid w:val="00FC62CF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g@t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visa@mail.tsu.ru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shkumat@ums.ts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3507-B31C-452C-88BD-C3F14EBB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Таловская</dc:creator>
  <cp:keywords/>
  <dc:description/>
  <cp:lastModifiedBy>Упр_Инф</cp:lastModifiedBy>
  <cp:revision>72</cp:revision>
  <cp:lastPrinted>2017-08-21T09:11:00Z</cp:lastPrinted>
  <dcterms:created xsi:type="dcterms:W3CDTF">2016-03-01T03:58:00Z</dcterms:created>
  <dcterms:modified xsi:type="dcterms:W3CDTF">2017-09-15T07:22:00Z</dcterms:modified>
</cp:coreProperties>
</file>